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09" w:rsidRDefault="00C75EB0" w:rsidP="00C13609">
      <w:r>
        <w:rPr>
          <w:noProof/>
        </w:rPr>
        <w:drawing>
          <wp:anchor distT="0" distB="0" distL="114300" distR="114300" simplePos="0" relativeHeight="251660288" behindDoc="0" locked="0" layoutInCell="1" allowOverlap="1" wp14:anchorId="187F90C6" wp14:editId="70E1B386">
            <wp:simplePos x="0" y="0"/>
            <wp:positionH relativeFrom="column">
              <wp:posOffset>2676525</wp:posOffset>
            </wp:positionH>
            <wp:positionV relativeFrom="page">
              <wp:posOffset>415290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14A" w:rsidRPr="00F644CC">
        <w:t xml:space="preserve">    </w:t>
      </w:r>
    </w:p>
    <w:p w:rsidR="00C13609" w:rsidRDefault="00C13609" w:rsidP="00C13609"/>
    <w:p w:rsidR="00C13609" w:rsidRDefault="00C13609" w:rsidP="00C13609"/>
    <w:p w:rsidR="00C13609" w:rsidRPr="00304DF3" w:rsidRDefault="00304DF3" w:rsidP="00304DF3">
      <w:pPr>
        <w:jc w:val="center"/>
        <w:rPr>
          <w:b/>
          <w:sz w:val="44"/>
        </w:rPr>
      </w:pPr>
      <w:r w:rsidRPr="002A5120">
        <w:rPr>
          <w:b/>
          <w:sz w:val="44"/>
        </w:rPr>
        <w:t>Администрация городского округа Пущино</w:t>
      </w:r>
    </w:p>
    <w:p w:rsidR="00C13609" w:rsidRDefault="00C13609" w:rsidP="00C13609">
      <w:pPr>
        <w:pStyle w:val="Normal"/>
        <w:jc w:val="center"/>
      </w:pPr>
    </w:p>
    <w:p w:rsidR="00C13609" w:rsidRPr="00B25DCD" w:rsidRDefault="00C13609" w:rsidP="00C13609">
      <w:pPr>
        <w:pStyle w:val="Normal"/>
        <w:jc w:val="center"/>
      </w:pPr>
    </w:p>
    <w:p w:rsidR="00C13609" w:rsidRDefault="00C13609" w:rsidP="00C13609"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C13609" w:rsidRPr="00C75EB0" w:rsidRDefault="00C13609" w:rsidP="00C13609">
      <w:pPr>
        <w:pStyle w:val="Normal"/>
        <w:jc w:val="center"/>
        <w:rPr>
          <w:b/>
          <w:sz w:val="28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C13609" w:rsidRPr="001573E6" w:rsidTr="00981F78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C13609" w:rsidRPr="001573E6" w:rsidRDefault="008743AE" w:rsidP="008743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3609" w:rsidRPr="001573E6" w:rsidRDefault="00C13609" w:rsidP="00981F78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3609" w:rsidRPr="001573E6" w:rsidRDefault="00C13609" w:rsidP="00981F78">
            <w:pPr>
              <w:rPr>
                <w:rFonts w:eastAsia="Calibri"/>
                <w:b/>
                <w:sz w:val="28"/>
                <w:szCs w:val="28"/>
              </w:rPr>
            </w:pPr>
            <w:r w:rsidRPr="001573E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C13609" w:rsidRPr="001573E6" w:rsidRDefault="008743AE" w:rsidP="00981F7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292-п</w:t>
            </w:r>
          </w:p>
        </w:tc>
      </w:tr>
    </w:tbl>
    <w:p w:rsidR="00C13609" w:rsidRDefault="00C13609" w:rsidP="00C13609">
      <w:pPr>
        <w:pStyle w:val="Normal"/>
        <w:jc w:val="center"/>
        <w:rPr>
          <w:rFonts w:ascii="Academy Cyr" w:hAnsi="Academy Cyr"/>
        </w:rPr>
      </w:pPr>
    </w:p>
    <w:p w:rsidR="00C13609" w:rsidRDefault="00C13609" w:rsidP="00C13609">
      <w:pPr>
        <w:pStyle w:val="Normal"/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:rsidR="00C13609" w:rsidRPr="00084635" w:rsidRDefault="00C13609" w:rsidP="00C13609">
      <w:pPr>
        <w:pStyle w:val="Normal"/>
        <w:jc w:val="center"/>
      </w:pPr>
      <w:r w:rsidRPr="00084635">
        <w:t>┌</w:t>
      </w:r>
      <w:r>
        <w:t xml:space="preserve">                                </w:t>
      </w:r>
      <w:r w:rsidRPr="00084635">
        <w:t xml:space="preserve">  </w:t>
      </w:r>
      <w:r>
        <w:t xml:space="preserve">                                                                            </w:t>
      </w:r>
      <w:r w:rsidRPr="00084635">
        <w:t>┐</w:t>
      </w:r>
    </w:p>
    <w:p w:rsidR="0025606A" w:rsidRDefault="0025606A" w:rsidP="00C75EB0">
      <w:pPr>
        <w:pStyle w:val="ConsPlusNonformat"/>
        <w:ind w:left="1276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25606A" w:rsidRDefault="0025606A" w:rsidP="00C75EB0">
      <w:pPr>
        <w:pStyle w:val="ConsPlusNonformat"/>
        <w:ind w:left="1276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Пущино от 25.01.2021 19-п «</w:t>
      </w:r>
      <w:r w:rsidR="00C13609" w:rsidRPr="004F6576">
        <w:rPr>
          <w:rFonts w:ascii="Times New Roman" w:hAnsi="Times New Roman" w:cs="Times New Roman"/>
          <w:sz w:val="24"/>
          <w:szCs w:val="24"/>
        </w:rPr>
        <w:t xml:space="preserve">Об </w:t>
      </w:r>
    </w:p>
    <w:p w:rsidR="00C13609" w:rsidRDefault="00C13609" w:rsidP="00C75EB0">
      <w:pPr>
        <w:pStyle w:val="ConsPlusNonformat"/>
        <w:ind w:left="1276" w:right="1132"/>
        <w:jc w:val="center"/>
        <w:rPr>
          <w:rFonts w:ascii="Times New Roman" w:hAnsi="Times New Roman" w:cs="Times New Roman"/>
          <w:sz w:val="24"/>
          <w:szCs w:val="24"/>
        </w:rPr>
      </w:pPr>
      <w:r w:rsidRPr="004F6576">
        <w:rPr>
          <w:rFonts w:ascii="Times New Roman" w:hAnsi="Times New Roman" w:cs="Times New Roman"/>
          <w:sz w:val="24"/>
          <w:szCs w:val="24"/>
        </w:rPr>
        <w:t xml:space="preserve">утверждении муниципального </w:t>
      </w:r>
      <w:r w:rsidR="007C5150" w:rsidRPr="004F6576">
        <w:rPr>
          <w:rFonts w:ascii="Times New Roman" w:hAnsi="Times New Roman" w:cs="Times New Roman"/>
          <w:sz w:val="24"/>
          <w:szCs w:val="24"/>
        </w:rPr>
        <w:t>задания</w:t>
      </w:r>
      <w:r w:rsidR="007C5150">
        <w:rPr>
          <w:rFonts w:ascii="Times New Roman" w:hAnsi="Times New Roman" w:cs="Times New Roman"/>
          <w:sz w:val="24"/>
          <w:szCs w:val="24"/>
        </w:rPr>
        <w:t xml:space="preserve"> для муниципального</w:t>
      </w:r>
      <w:r w:rsidRPr="00417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87" w:rsidRPr="0041720D" w:rsidRDefault="00C13609" w:rsidP="00C75EB0">
      <w:pPr>
        <w:pStyle w:val="ConsPlusNonformat"/>
        <w:ind w:left="1276" w:right="1132"/>
        <w:jc w:val="center"/>
        <w:rPr>
          <w:rFonts w:ascii="Verdana" w:hAnsi="Verdana" w:cs="Times New Roman"/>
          <w:sz w:val="24"/>
          <w:szCs w:val="24"/>
        </w:rPr>
      </w:pPr>
      <w:r w:rsidRPr="0041720D">
        <w:rPr>
          <w:rFonts w:ascii="Times New Roman" w:hAnsi="Times New Roman" w:cs="Times New Roman"/>
          <w:sz w:val="24"/>
          <w:szCs w:val="24"/>
        </w:rPr>
        <w:t>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720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C2714">
        <w:rPr>
          <w:rFonts w:ascii="Times New Roman" w:hAnsi="Times New Roman" w:cs="Times New Roman"/>
          <w:sz w:val="24"/>
          <w:szCs w:val="24"/>
        </w:rPr>
        <w:t>«Многофункциональный центр предоставления государственных и муниципальных услуг городского округа Пущино» на 20</w:t>
      </w:r>
      <w:r w:rsidR="004B5CDC">
        <w:rPr>
          <w:rFonts w:ascii="Times New Roman" w:hAnsi="Times New Roman" w:cs="Times New Roman"/>
          <w:sz w:val="24"/>
          <w:szCs w:val="24"/>
        </w:rPr>
        <w:t>2</w:t>
      </w:r>
      <w:r w:rsidR="00312274">
        <w:rPr>
          <w:rFonts w:ascii="Times New Roman" w:hAnsi="Times New Roman" w:cs="Times New Roman"/>
          <w:sz w:val="24"/>
          <w:szCs w:val="24"/>
        </w:rPr>
        <w:t>1</w:t>
      </w:r>
      <w:r w:rsidR="004C2714">
        <w:rPr>
          <w:rFonts w:ascii="Times New Roman" w:hAnsi="Times New Roman" w:cs="Times New Roman"/>
          <w:sz w:val="24"/>
          <w:szCs w:val="24"/>
        </w:rPr>
        <w:t xml:space="preserve"> год</w:t>
      </w:r>
      <w:r w:rsidR="00F04A6E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4A61BC">
        <w:rPr>
          <w:rFonts w:ascii="Times New Roman" w:hAnsi="Times New Roman" w:cs="Times New Roman"/>
          <w:sz w:val="24"/>
          <w:szCs w:val="24"/>
        </w:rPr>
        <w:t>2</w:t>
      </w:r>
      <w:r w:rsidR="00312274">
        <w:rPr>
          <w:rFonts w:ascii="Times New Roman" w:hAnsi="Times New Roman" w:cs="Times New Roman"/>
          <w:sz w:val="24"/>
          <w:szCs w:val="24"/>
        </w:rPr>
        <w:t>2</w:t>
      </w:r>
      <w:r w:rsidR="0082607A">
        <w:rPr>
          <w:rFonts w:ascii="Times New Roman" w:hAnsi="Times New Roman" w:cs="Times New Roman"/>
          <w:sz w:val="24"/>
          <w:szCs w:val="24"/>
        </w:rPr>
        <w:t xml:space="preserve"> и 202</w:t>
      </w:r>
      <w:r w:rsidR="00312274">
        <w:rPr>
          <w:rFonts w:ascii="Times New Roman" w:hAnsi="Times New Roman" w:cs="Times New Roman"/>
          <w:sz w:val="24"/>
          <w:szCs w:val="24"/>
        </w:rPr>
        <w:t>3</w:t>
      </w:r>
      <w:r w:rsidR="00F04A6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5606A">
        <w:rPr>
          <w:rFonts w:ascii="Times New Roman" w:hAnsi="Times New Roman" w:cs="Times New Roman"/>
          <w:sz w:val="24"/>
          <w:szCs w:val="24"/>
        </w:rPr>
        <w:t>»</w:t>
      </w:r>
    </w:p>
    <w:p w:rsidR="00C13609" w:rsidRDefault="00C13609" w:rsidP="00C13609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75EB0" w:rsidRPr="00AF3720" w:rsidRDefault="00C75EB0" w:rsidP="00C13609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0958" w:rsidRDefault="00AD0958" w:rsidP="00AD0958">
      <w:pPr>
        <w:tabs>
          <w:tab w:val="left" w:pos="567"/>
        </w:tabs>
        <w:spacing w:before="120"/>
        <w:ind w:firstLine="709"/>
        <w:jc w:val="both"/>
      </w:pPr>
      <w:r w:rsidRPr="00A956D8">
        <w:t xml:space="preserve">В соответствии с </w:t>
      </w:r>
      <w:r>
        <w:t>пунктом 4 статьи 69.2 Бюджетного кодекса Российской Федерации, с положениями главы</w:t>
      </w:r>
      <w:r w:rsidRPr="00A0666B">
        <w:t xml:space="preserve"> </w:t>
      </w:r>
      <w:r>
        <w:rPr>
          <w:lang w:val="en-US"/>
        </w:rPr>
        <w:t>II</w:t>
      </w:r>
      <w:r w:rsidRPr="00A0666B">
        <w:t xml:space="preserve"> </w:t>
      </w:r>
      <w:r>
        <w:t>Общих требований</w:t>
      </w:r>
      <w:r w:rsidR="00C75EB0">
        <w:t>,</w:t>
      </w:r>
      <w:r>
        <w:t xml:space="preserve"> утвержденных Приказом Министерства экономического развития Российской Федерации от 01.10.2015 № 727 «Об утверждении Общих требований к определению нормативных затрат на 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 w:rsidR="0005404C">
        <w:t>п</w:t>
      </w:r>
      <w:r>
        <w:t xml:space="preserve">остановлением </w:t>
      </w:r>
      <w:r w:rsidR="0005404C">
        <w:t>а</w:t>
      </w:r>
      <w:r>
        <w:t>дминистрации город</w:t>
      </w:r>
      <w:r w:rsidR="0005404C">
        <w:t>ского округа</w:t>
      </w:r>
      <w:r>
        <w:t xml:space="preserve"> Пущино </w:t>
      </w:r>
      <w:r w:rsidRPr="00837F2B">
        <w:t xml:space="preserve">от </w:t>
      </w:r>
      <w:r w:rsidR="0005404C">
        <w:t>30.12.2020</w:t>
      </w:r>
      <w:r w:rsidRPr="00837F2B">
        <w:t xml:space="preserve"> № </w:t>
      </w:r>
      <w:r w:rsidR="0005404C">
        <w:t>450</w:t>
      </w:r>
      <w:r w:rsidRPr="00837F2B">
        <w:t xml:space="preserve">-п </w:t>
      </w:r>
      <w:r>
        <w:t xml:space="preserve">«Об утверждении </w:t>
      </w:r>
      <w:r w:rsidR="0005404C">
        <w:t>П</w:t>
      </w:r>
      <w:r>
        <w:t xml:space="preserve">орядка формирования </w:t>
      </w:r>
      <w:r w:rsidR="0005404C">
        <w:t xml:space="preserve">и финансового обеспечения выполнения </w:t>
      </w:r>
      <w:r>
        <w:t xml:space="preserve">муниципального задания </w:t>
      </w:r>
      <w:r w:rsidR="0005404C">
        <w:t>муниципальными учреждениями городского округа Пущино Московской области</w:t>
      </w:r>
      <w:r>
        <w:t xml:space="preserve">»,  </w:t>
      </w:r>
    </w:p>
    <w:p w:rsidR="00C13609" w:rsidRDefault="00C13609" w:rsidP="00C13609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3609" w:rsidRDefault="00C13609" w:rsidP="00C13609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3720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C13609" w:rsidRPr="00AF3720" w:rsidRDefault="00C13609" w:rsidP="00C26D5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606A" w:rsidRPr="0025606A" w:rsidRDefault="00C13609" w:rsidP="0025606A">
      <w:pPr>
        <w:ind w:firstLine="709"/>
        <w:jc w:val="both"/>
      </w:pPr>
      <w:r w:rsidRPr="004F6576">
        <w:t xml:space="preserve">1. </w:t>
      </w:r>
      <w:r w:rsidR="0025606A">
        <w:t xml:space="preserve">Внести изменения в </w:t>
      </w:r>
      <w:r w:rsidR="004F0CEB" w:rsidRPr="004F6576">
        <w:t>муниципальн</w:t>
      </w:r>
      <w:r w:rsidR="004F0CEB">
        <w:t>о</w:t>
      </w:r>
      <w:r w:rsidR="006B6208">
        <w:t>е</w:t>
      </w:r>
      <w:r w:rsidR="004F0CEB" w:rsidRPr="004F6576">
        <w:t xml:space="preserve"> задани</w:t>
      </w:r>
      <w:r w:rsidR="006B6208">
        <w:t>е</w:t>
      </w:r>
      <w:r w:rsidR="004F0CEB" w:rsidRPr="004F6576">
        <w:t xml:space="preserve"> для </w:t>
      </w:r>
      <w:r w:rsidR="004F0CEB">
        <w:t>м</w:t>
      </w:r>
      <w:r w:rsidR="004F0CEB" w:rsidRPr="0041720D">
        <w:t>униципально</w:t>
      </w:r>
      <w:r w:rsidR="004F0CEB">
        <w:t>го</w:t>
      </w:r>
      <w:r w:rsidR="004F0CEB" w:rsidRPr="0041720D">
        <w:t xml:space="preserve"> бюджетно</w:t>
      </w:r>
      <w:r w:rsidR="004F0CEB">
        <w:t>го</w:t>
      </w:r>
      <w:r w:rsidR="004F0CEB" w:rsidRPr="0041720D">
        <w:t xml:space="preserve"> учреждени</w:t>
      </w:r>
      <w:r w:rsidR="004F0CEB">
        <w:t xml:space="preserve">я «Многофункциональный центр предоставления государственных и муниципальных услуг городского округа Пущино» на 2021 год и плановый период 2022 и 2023 годов, утверждённое постановлением  </w:t>
      </w:r>
      <w:r w:rsidR="0025606A" w:rsidRPr="0025606A">
        <w:rPr>
          <w:bCs/>
          <w:iCs/>
        </w:rPr>
        <w:t xml:space="preserve">администрации городского округа Пущино от </w:t>
      </w:r>
      <w:r w:rsidR="0025606A">
        <w:rPr>
          <w:bCs/>
          <w:iCs/>
        </w:rPr>
        <w:t xml:space="preserve">25.01.2021 № 19-п «Об утверждении </w:t>
      </w:r>
      <w:r w:rsidR="0025606A" w:rsidRPr="004F6576">
        <w:t>муниципальн</w:t>
      </w:r>
      <w:r w:rsidR="0025606A">
        <w:t>ого</w:t>
      </w:r>
      <w:r w:rsidRPr="004F6576">
        <w:t xml:space="preserve"> задани</w:t>
      </w:r>
      <w:r w:rsidR="0025606A">
        <w:t>я</w:t>
      </w:r>
      <w:r w:rsidRPr="004F6576">
        <w:t xml:space="preserve"> для </w:t>
      </w:r>
      <w:r w:rsidR="00D04025">
        <w:t>м</w:t>
      </w:r>
      <w:r w:rsidRPr="0041720D">
        <w:t>униципально</w:t>
      </w:r>
      <w:r>
        <w:t>го</w:t>
      </w:r>
      <w:r w:rsidRPr="0041720D">
        <w:t xml:space="preserve"> бюджетно</w:t>
      </w:r>
      <w:r>
        <w:t>го</w:t>
      </w:r>
      <w:r w:rsidRPr="0041720D">
        <w:t xml:space="preserve"> </w:t>
      </w:r>
      <w:r w:rsidR="004C2714" w:rsidRPr="0041720D">
        <w:t>учреждени</w:t>
      </w:r>
      <w:r w:rsidR="004C2714">
        <w:t>я «Многофункциональный центр предоставления государственных и муниципальных услуг городского округа Пущино» на 20</w:t>
      </w:r>
      <w:r w:rsidR="00B60633">
        <w:t>2</w:t>
      </w:r>
      <w:r w:rsidR="00312274">
        <w:t>1</w:t>
      </w:r>
      <w:r w:rsidR="004C2714">
        <w:t xml:space="preserve"> год </w:t>
      </w:r>
      <w:r w:rsidR="00F04A6E">
        <w:t>и плановый период 20</w:t>
      </w:r>
      <w:r w:rsidR="001A5380">
        <w:t>2</w:t>
      </w:r>
      <w:r w:rsidR="00312274">
        <w:t>2</w:t>
      </w:r>
      <w:r w:rsidR="00F04A6E">
        <w:t xml:space="preserve"> и 20</w:t>
      </w:r>
      <w:r w:rsidR="0082607A">
        <w:t>2</w:t>
      </w:r>
      <w:r w:rsidR="00312274">
        <w:t>3</w:t>
      </w:r>
      <w:r w:rsidR="00F04A6E">
        <w:t xml:space="preserve"> годов</w:t>
      </w:r>
      <w:r w:rsidR="00C422C1">
        <w:t>»</w:t>
      </w:r>
      <w:r w:rsidR="00C75EB0">
        <w:t>,</w:t>
      </w:r>
      <w:r w:rsidR="0025606A" w:rsidRPr="0025606A">
        <w:rPr>
          <w:bCs/>
          <w:iCs/>
        </w:rPr>
        <w:t xml:space="preserve"> изложив </w:t>
      </w:r>
      <w:r w:rsidR="0025606A" w:rsidRPr="006B6208">
        <w:rPr>
          <w:bCs/>
          <w:iCs/>
        </w:rPr>
        <w:t>е</w:t>
      </w:r>
      <w:r w:rsidR="004F0CEB" w:rsidRPr="006B6208">
        <w:rPr>
          <w:bCs/>
          <w:iCs/>
        </w:rPr>
        <w:t>г</w:t>
      </w:r>
      <w:r w:rsidR="004F0CEB">
        <w:rPr>
          <w:bCs/>
          <w:iCs/>
        </w:rPr>
        <w:t xml:space="preserve">о </w:t>
      </w:r>
      <w:r w:rsidR="0025606A" w:rsidRPr="0025606A">
        <w:rPr>
          <w:bCs/>
          <w:iCs/>
        </w:rPr>
        <w:t>в новой редакции,</w:t>
      </w:r>
      <w:r w:rsidR="0025606A" w:rsidRPr="0025606A">
        <w:t xml:space="preserve"> согласно приложению к настоящему постановлению.</w:t>
      </w:r>
    </w:p>
    <w:p w:rsidR="00C13609" w:rsidRDefault="00C13609" w:rsidP="00C26D5C">
      <w:pPr>
        <w:ind w:firstLine="709"/>
        <w:jc w:val="both"/>
      </w:pPr>
      <w:r>
        <w:t xml:space="preserve">2. </w:t>
      </w:r>
      <w:r w:rsidR="00304DF3" w:rsidRPr="003E15B1">
        <w:t xml:space="preserve">Общему отделу </w:t>
      </w:r>
      <w:r w:rsidR="00312274">
        <w:t>а</w:t>
      </w:r>
      <w:r w:rsidR="00304DF3" w:rsidRPr="003E15B1">
        <w:t>дминистрации город</w:t>
      </w:r>
      <w:r w:rsidR="008B40F5">
        <w:t>ского округа</w:t>
      </w:r>
      <w:r w:rsidR="00304DF3" w:rsidRPr="003E15B1"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312274">
        <w:t>а</w:t>
      </w:r>
      <w:r w:rsidR="00304DF3" w:rsidRPr="003E15B1">
        <w:t>дминистрации город</w:t>
      </w:r>
      <w:r w:rsidR="004B7FE0">
        <w:t>ского округа</w:t>
      </w:r>
      <w:r w:rsidR="00304DF3" w:rsidRPr="003E15B1">
        <w:t xml:space="preserve"> Пущино в сети Интернет.</w:t>
      </w:r>
    </w:p>
    <w:p w:rsidR="00C422C1" w:rsidRDefault="00C422C1" w:rsidP="00C26D5C">
      <w:pPr>
        <w:ind w:firstLine="709"/>
        <w:jc w:val="both"/>
      </w:pPr>
    </w:p>
    <w:p w:rsidR="00344000" w:rsidRPr="00344000" w:rsidRDefault="00310F6D" w:rsidP="00344000">
      <w:pPr>
        <w:ind w:firstLine="709"/>
        <w:jc w:val="both"/>
      </w:pPr>
      <w:r>
        <w:lastRenderedPageBreak/>
        <w:t>3</w:t>
      </w:r>
      <w:r w:rsidR="00C13609">
        <w:t xml:space="preserve">. </w:t>
      </w:r>
      <w:r w:rsidR="00C13609" w:rsidRPr="00A51984">
        <w:t xml:space="preserve">Контроль за </w:t>
      </w:r>
      <w:r w:rsidR="00C422C1">
        <w:t>ис</w:t>
      </w:r>
      <w:r w:rsidR="00C13609" w:rsidRPr="00A51984">
        <w:t xml:space="preserve">полнением настоящего постановления </w:t>
      </w:r>
      <w:r w:rsidR="00344000" w:rsidRPr="00344000">
        <w:t xml:space="preserve">возложить на </w:t>
      </w:r>
      <w:r w:rsidR="00312274">
        <w:t>первого заместителя главы администрации Фомину Ю.А.</w:t>
      </w:r>
    </w:p>
    <w:p w:rsidR="00C13609" w:rsidRDefault="00C13609" w:rsidP="00C13609">
      <w:pPr>
        <w:ind w:right="5075"/>
      </w:pPr>
    </w:p>
    <w:p w:rsidR="00512308" w:rsidRDefault="00512308" w:rsidP="00C13609">
      <w:pPr>
        <w:tabs>
          <w:tab w:val="left" w:pos="0"/>
        </w:tabs>
        <w:ind w:right="-29"/>
      </w:pPr>
    </w:p>
    <w:p w:rsidR="00C422C1" w:rsidRDefault="00C422C1" w:rsidP="00C13609">
      <w:pPr>
        <w:tabs>
          <w:tab w:val="left" w:pos="0"/>
        </w:tabs>
        <w:ind w:right="-29"/>
      </w:pPr>
    </w:p>
    <w:p w:rsidR="00C13609" w:rsidRDefault="00B60633" w:rsidP="00C13609">
      <w:pPr>
        <w:tabs>
          <w:tab w:val="left" w:pos="0"/>
        </w:tabs>
        <w:ind w:right="-29"/>
      </w:pPr>
      <w:r>
        <w:t xml:space="preserve">Глава городского округа                                                         </w:t>
      </w:r>
      <w:r w:rsidR="00C75EB0">
        <w:t xml:space="preserve">                           </w:t>
      </w:r>
      <w:r>
        <w:t xml:space="preserve">    </w:t>
      </w:r>
      <w:r w:rsidR="00C422C1">
        <w:t xml:space="preserve">    </w:t>
      </w:r>
      <w:r>
        <w:t xml:space="preserve"> </w:t>
      </w:r>
      <w:r w:rsidR="00C75EB0">
        <w:t xml:space="preserve"> А.С. Воробьев</w:t>
      </w:r>
      <w:r w:rsidR="004C2714">
        <w:t xml:space="preserve"> </w:t>
      </w: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1A46BD" w:rsidRDefault="001A46BD" w:rsidP="004B5CDC">
      <w:pPr>
        <w:widowControl w:val="0"/>
        <w:jc w:val="center"/>
      </w:pPr>
    </w:p>
    <w:p w:rsidR="00C4614A" w:rsidRDefault="00C4614A" w:rsidP="00B767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80F">
        <w:rPr>
          <w:rFonts w:ascii="Times New Roman" w:hAnsi="Times New Roman" w:cs="Times New Roman"/>
          <w:sz w:val="24"/>
          <w:szCs w:val="24"/>
        </w:rPr>
        <w:t xml:space="preserve"> </w:t>
      </w:r>
      <w:r w:rsidR="00C4180F">
        <w:rPr>
          <w:rFonts w:ascii="Times New Roman" w:hAnsi="Times New Roman" w:cs="Times New Roman"/>
          <w:sz w:val="24"/>
          <w:szCs w:val="24"/>
        </w:rPr>
        <w:t xml:space="preserve">    </w:t>
      </w:r>
      <w:r w:rsidRPr="00C4180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4614A" w:rsidSect="00C75EB0">
      <w:headerReference w:type="default" r:id="rId9"/>
      <w:pgSz w:w="11905" w:h="16838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71" w:rsidRDefault="00CF0D71" w:rsidP="00F40A2E">
      <w:r>
        <w:separator/>
      </w:r>
    </w:p>
  </w:endnote>
  <w:endnote w:type="continuationSeparator" w:id="0">
    <w:p w:rsidR="00CF0D71" w:rsidRDefault="00CF0D71" w:rsidP="00F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71" w:rsidRDefault="00CF0D71" w:rsidP="00F40A2E">
      <w:r>
        <w:separator/>
      </w:r>
    </w:p>
  </w:footnote>
  <w:footnote w:type="continuationSeparator" w:id="0">
    <w:p w:rsidR="00CF0D71" w:rsidRDefault="00CF0D71" w:rsidP="00F4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2E" w:rsidRDefault="00F40A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FF2"/>
    <w:multiLevelType w:val="hybridMultilevel"/>
    <w:tmpl w:val="945645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B2A07EA"/>
    <w:multiLevelType w:val="hybridMultilevel"/>
    <w:tmpl w:val="F5A4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4A"/>
    <w:rsid w:val="00024CF8"/>
    <w:rsid w:val="00025C7E"/>
    <w:rsid w:val="000266CB"/>
    <w:rsid w:val="00026C1D"/>
    <w:rsid w:val="0005000A"/>
    <w:rsid w:val="000532CC"/>
    <w:rsid w:val="000537A1"/>
    <w:rsid w:val="0005404C"/>
    <w:rsid w:val="00074F74"/>
    <w:rsid w:val="00094A5D"/>
    <w:rsid w:val="000C4BB7"/>
    <w:rsid w:val="00103655"/>
    <w:rsid w:val="00116B56"/>
    <w:rsid w:val="00172746"/>
    <w:rsid w:val="00184ABD"/>
    <w:rsid w:val="001A46BD"/>
    <w:rsid w:val="001A5380"/>
    <w:rsid w:val="001B534B"/>
    <w:rsid w:val="001C728E"/>
    <w:rsid w:val="001D6394"/>
    <w:rsid w:val="001F7152"/>
    <w:rsid w:val="00204000"/>
    <w:rsid w:val="002467C9"/>
    <w:rsid w:val="0025606A"/>
    <w:rsid w:val="0027417D"/>
    <w:rsid w:val="00284459"/>
    <w:rsid w:val="002A02D0"/>
    <w:rsid w:val="002A0AEF"/>
    <w:rsid w:val="002B17EB"/>
    <w:rsid w:val="00304DF3"/>
    <w:rsid w:val="00310F6D"/>
    <w:rsid w:val="00312274"/>
    <w:rsid w:val="00321387"/>
    <w:rsid w:val="00344000"/>
    <w:rsid w:val="00361634"/>
    <w:rsid w:val="00363554"/>
    <w:rsid w:val="003655E2"/>
    <w:rsid w:val="0037219E"/>
    <w:rsid w:val="003872A7"/>
    <w:rsid w:val="0039651D"/>
    <w:rsid w:val="00396529"/>
    <w:rsid w:val="003E1692"/>
    <w:rsid w:val="003E51F1"/>
    <w:rsid w:val="00473AA5"/>
    <w:rsid w:val="00473CE8"/>
    <w:rsid w:val="00474C23"/>
    <w:rsid w:val="00480509"/>
    <w:rsid w:val="004A61BC"/>
    <w:rsid w:val="004B5CDC"/>
    <w:rsid w:val="004B7A4C"/>
    <w:rsid w:val="004B7FE0"/>
    <w:rsid w:val="004C1C92"/>
    <w:rsid w:val="004C2714"/>
    <w:rsid w:val="004E0703"/>
    <w:rsid w:val="004E1390"/>
    <w:rsid w:val="004E391A"/>
    <w:rsid w:val="004F0CEB"/>
    <w:rsid w:val="004F4A3A"/>
    <w:rsid w:val="005024B3"/>
    <w:rsid w:val="00512308"/>
    <w:rsid w:val="00593B46"/>
    <w:rsid w:val="005B1377"/>
    <w:rsid w:val="0062478B"/>
    <w:rsid w:val="00660116"/>
    <w:rsid w:val="00682F39"/>
    <w:rsid w:val="00695A19"/>
    <w:rsid w:val="006B5392"/>
    <w:rsid w:val="006B6208"/>
    <w:rsid w:val="006E1F74"/>
    <w:rsid w:val="00706570"/>
    <w:rsid w:val="00726B88"/>
    <w:rsid w:val="0073623A"/>
    <w:rsid w:val="007403DA"/>
    <w:rsid w:val="007604C8"/>
    <w:rsid w:val="00772E8B"/>
    <w:rsid w:val="00777B0F"/>
    <w:rsid w:val="0079427D"/>
    <w:rsid w:val="007974A8"/>
    <w:rsid w:val="007A15DC"/>
    <w:rsid w:val="007B45FC"/>
    <w:rsid w:val="007C5150"/>
    <w:rsid w:val="007F7F27"/>
    <w:rsid w:val="0082607A"/>
    <w:rsid w:val="00827BEB"/>
    <w:rsid w:val="00837F2B"/>
    <w:rsid w:val="008743AE"/>
    <w:rsid w:val="00882744"/>
    <w:rsid w:val="0089044C"/>
    <w:rsid w:val="00893315"/>
    <w:rsid w:val="008B40F5"/>
    <w:rsid w:val="008C2ED6"/>
    <w:rsid w:val="008C65DF"/>
    <w:rsid w:val="008D1F57"/>
    <w:rsid w:val="008D4D24"/>
    <w:rsid w:val="008D5B05"/>
    <w:rsid w:val="008F31B9"/>
    <w:rsid w:val="008F3A78"/>
    <w:rsid w:val="008F5192"/>
    <w:rsid w:val="008F5E27"/>
    <w:rsid w:val="00906B78"/>
    <w:rsid w:val="009257C4"/>
    <w:rsid w:val="009739EA"/>
    <w:rsid w:val="009C7B27"/>
    <w:rsid w:val="00A12D6C"/>
    <w:rsid w:val="00A13E02"/>
    <w:rsid w:val="00A25862"/>
    <w:rsid w:val="00A26043"/>
    <w:rsid w:val="00A27342"/>
    <w:rsid w:val="00A35B33"/>
    <w:rsid w:val="00A46F78"/>
    <w:rsid w:val="00AB05D3"/>
    <w:rsid w:val="00AD0958"/>
    <w:rsid w:val="00AD13A9"/>
    <w:rsid w:val="00AD33D3"/>
    <w:rsid w:val="00AE2E07"/>
    <w:rsid w:val="00B0660B"/>
    <w:rsid w:val="00B17510"/>
    <w:rsid w:val="00B56C1E"/>
    <w:rsid w:val="00B60633"/>
    <w:rsid w:val="00B767B1"/>
    <w:rsid w:val="00B81EFB"/>
    <w:rsid w:val="00B97941"/>
    <w:rsid w:val="00BB13D4"/>
    <w:rsid w:val="00BE5EC9"/>
    <w:rsid w:val="00BF125B"/>
    <w:rsid w:val="00C0686D"/>
    <w:rsid w:val="00C13609"/>
    <w:rsid w:val="00C17CD4"/>
    <w:rsid w:val="00C26D5C"/>
    <w:rsid w:val="00C4180F"/>
    <w:rsid w:val="00C422C1"/>
    <w:rsid w:val="00C4614A"/>
    <w:rsid w:val="00C75EB0"/>
    <w:rsid w:val="00C824A9"/>
    <w:rsid w:val="00CA66C3"/>
    <w:rsid w:val="00CB4B82"/>
    <w:rsid w:val="00CF0D71"/>
    <w:rsid w:val="00D04025"/>
    <w:rsid w:val="00D0445D"/>
    <w:rsid w:val="00D122AC"/>
    <w:rsid w:val="00D17F2F"/>
    <w:rsid w:val="00D25F0C"/>
    <w:rsid w:val="00D3357F"/>
    <w:rsid w:val="00D76189"/>
    <w:rsid w:val="00D83B2D"/>
    <w:rsid w:val="00D921C1"/>
    <w:rsid w:val="00D951CD"/>
    <w:rsid w:val="00DC6B4D"/>
    <w:rsid w:val="00DD29AC"/>
    <w:rsid w:val="00DD49BF"/>
    <w:rsid w:val="00DD7754"/>
    <w:rsid w:val="00DF2C46"/>
    <w:rsid w:val="00E63149"/>
    <w:rsid w:val="00E96320"/>
    <w:rsid w:val="00EB481D"/>
    <w:rsid w:val="00EC08A1"/>
    <w:rsid w:val="00EC37A0"/>
    <w:rsid w:val="00EC3D39"/>
    <w:rsid w:val="00EE7A9F"/>
    <w:rsid w:val="00EF5A40"/>
    <w:rsid w:val="00F04A6E"/>
    <w:rsid w:val="00F219E7"/>
    <w:rsid w:val="00F40A2E"/>
    <w:rsid w:val="00F73C3A"/>
    <w:rsid w:val="00FA757A"/>
    <w:rsid w:val="00FC1C37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145"/>
  <w15:docId w15:val="{E6344B4D-BC12-47C5-9242-89F197B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6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C4614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46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46F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C13609"/>
    <w:pPr>
      <w:spacing w:before="100" w:beforeAutospacing="1" w:after="100" w:afterAutospacing="1"/>
    </w:pPr>
    <w:rPr>
      <w:rFonts w:ascii="Arial" w:hAnsi="Arial" w:cs="Arial"/>
      <w:color w:val="001050"/>
      <w:sz w:val="13"/>
      <w:szCs w:val="13"/>
    </w:rPr>
  </w:style>
  <w:style w:type="paragraph" w:customStyle="1" w:styleId="Normal">
    <w:name w:val="Normal Знак Знак Знак"/>
    <w:link w:val="Normal0"/>
    <w:rsid w:val="00C1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 Знак Знак Знак"/>
    <w:link w:val="Normal"/>
    <w:rsid w:val="00C1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3609"/>
    <w:pPr>
      <w:ind w:left="720"/>
      <w:contextualSpacing/>
    </w:pPr>
  </w:style>
  <w:style w:type="paragraph" w:customStyle="1" w:styleId="ConsPlusNormal">
    <w:name w:val="ConsPlusNormal"/>
    <w:link w:val="ConsPlusNormal0"/>
    <w:rsid w:val="00660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0116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4302-2A1A-4B8C-A043-A4C86639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Романова Е.</cp:lastModifiedBy>
  <cp:revision>24</cp:revision>
  <cp:lastPrinted>2021-06-25T10:31:00Z</cp:lastPrinted>
  <dcterms:created xsi:type="dcterms:W3CDTF">2019-12-06T06:28:00Z</dcterms:created>
  <dcterms:modified xsi:type="dcterms:W3CDTF">2021-07-08T09:42:00Z</dcterms:modified>
</cp:coreProperties>
</file>